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E22" w:rsidRPr="006A0ACD" w:rsidRDefault="00B10E22" w:rsidP="00FE460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K-5</w:t>
      </w:r>
      <w:r w:rsidRPr="006A0ACD">
        <w:rPr>
          <w:rFonts w:ascii="Times New Roman" w:hAnsi="Times New Roman"/>
          <w:b/>
          <w:sz w:val="28"/>
          <w:szCs w:val="28"/>
        </w:rPr>
        <w:t xml:space="preserve"> Math Lesson Plan 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B10E22" w:rsidRPr="00D3129D" w:rsidTr="00C6680D">
        <w:tc>
          <w:tcPr>
            <w:tcW w:w="3672" w:type="dxa"/>
            <w:gridSpan w:val="3"/>
            <w:shd w:val="clear" w:color="auto" w:fill="C2D69B"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</w:p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Grade </w:t>
            </w:r>
            <w:r w:rsidR="002422C3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2422C3" w:rsidRPr="002422C3"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  <w:r w:rsidR="002422C3">
              <w:rPr>
                <w:rFonts w:ascii="Times New Roman" w:hAnsi="Times New Roman"/>
                <w:sz w:val="24"/>
                <w:szCs w:val="24"/>
              </w:rPr>
              <w:t xml:space="preserve">  grade</w:t>
            </w:r>
          </w:p>
        </w:tc>
        <w:tc>
          <w:tcPr>
            <w:tcW w:w="3672" w:type="dxa"/>
            <w:shd w:val="clear" w:color="auto" w:fill="C2D69B"/>
          </w:tcPr>
          <w:p w:rsidR="00B10E22" w:rsidRPr="002422C3" w:rsidRDefault="002422C3" w:rsidP="00D3129D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422C3">
              <w:rPr>
                <w:rFonts w:asciiTheme="minorHAnsi" w:hAnsiTheme="minorHAnsi" w:cstheme="minorHAnsi"/>
                <w:sz w:val="24"/>
                <w:szCs w:val="24"/>
              </w:rPr>
              <w:t>Unit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1 Task 1  Lesson 1</w:t>
            </w:r>
          </w:p>
        </w:tc>
      </w:tr>
      <w:tr w:rsidR="00B10E22" w:rsidRPr="00D3129D" w:rsidTr="00C6680D">
        <w:tc>
          <w:tcPr>
            <w:tcW w:w="5508" w:type="dxa"/>
            <w:gridSpan w:val="4"/>
          </w:tcPr>
          <w:p w:rsidR="00B10E22" w:rsidRDefault="002422C3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Unit Title: </w:t>
            </w:r>
            <w:r w:rsidR="00B10E22">
              <w:rPr>
                <w:rFonts w:ascii="Times New Roman" w:hAnsi="Times New Roman"/>
                <w:b/>
                <w:sz w:val="24"/>
                <w:szCs w:val="24"/>
              </w:rPr>
              <w:t>Counting to 120</w:t>
            </w:r>
          </w:p>
          <w:p w:rsidR="00B10E22" w:rsidRPr="000120BB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Corresponding Unit Task: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Read, write and count numbers  to  100</w:t>
            </w:r>
          </w:p>
        </w:tc>
      </w:tr>
      <w:tr w:rsidR="00B10E22" w:rsidRPr="00D3129D" w:rsidTr="00C6680D">
        <w:trPr>
          <w:trHeight w:val="737"/>
        </w:trPr>
        <w:tc>
          <w:tcPr>
            <w:tcW w:w="11016" w:type="dxa"/>
            <w:gridSpan w:val="7"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How is our number system organized?  How do you bundle amounts?  Why is bundling important?  Why is counting by 10 helpful?</w:t>
            </w:r>
          </w:p>
        </w:tc>
      </w:tr>
      <w:tr w:rsidR="00B10E22" w:rsidRPr="00D3129D" w:rsidTr="00C6680D">
        <w:trPr>
          <w:trHeight w:val="296"/>
        </w:trPr>
        <w:tc>
          <w:tcPr>
            <w:tcW w:w="5508" w:type="dxa"/>
            <w:gridSpan w:val="4"/>
            <w:shd w:val="clear" w:color="auto" w:fill="C2D69B"/>
          </w:tcPr>
          <w:p w:rsidR="00B10E22" w:rsidRPr="00D3129D" w:rsidRDefault="00B10E22" w:rsidP="00D312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/>
          </w:tcPr>
          <w:p w:rsidR="00B10E22" w:rsidRPr="00D3129D" w:rsidRDefault="00B10E22" w:rsidP="00D312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Essential Vocabulary</w:t>
            </w:r>
          </w:p>
        </w:tc>
      </w:tr>
      <w:tr w:rsidR="00B10E22" w:rsidRPr="00D3129D" w:rsidTr="00C6680D">
        <w:trPr>
          <w:trHeight w:val="737"/>
        </w:trPr>
        <w:tc>
          <w:tcPr>
            <w:tcW w:w="2760" w:type="dxa"/>
            <w:gridSpan w:val="2"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Overhead, 10 frames, counters, video(</w:t>
            </w:r>
            <w:hyperlink r:id="rId8" w:history="1">
              <w:r w:rsidRPr="00F71999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www.piedmont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candy company)</w:t>
            </w:r>
          </w:p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Student: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10 frames sheet, counters, pencils , baggies of cubes, candies, math journals</w:t>
            </w:r>
          </w:p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B10E22" w:rsidRPr="002422C3" w:rsidRDefault="00B10E22" w:rsidP="00D312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2C3">
              <w:rPr>
                <w:rFonts w:ascii="Times New Roman" w:hAnsi="Times New Roman"/>
                <w:sz w:val="20"/>
                <w:szCs w:val="20"/>
              </w:rPr>
              <w:t>Tens</w:t>
            </w:r>
          </w:p>
          <w:p w:rsidR="00B10E22" w:rsidRPr="002422C3" w:rsidRDefault="00B10E22" w:rsidP="00D312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2C3">
              <w:rPr>
                <w:rFonts w:ascii="Times New Roman" w:hAnsi="Times New Roman"/>
                <w:sz w:val="20"/>
                <w:szCs w:val="20"/>
              </w:rPr>
              <w:t>Ones</w:t>
            </w:r>
          </w:p>
          <w:p w:rsidR="00B10E22" w:rsidRPr="002422C3" w:rsidRDefault="00B10E22" w:rsidP="00D312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2C3">
              <w:rPr>
                <w:rFonts w:ascii="Times New Roman" w:hAnsi="Times New Roman"/>
                <w:sz w:val="20"/>
                <w:szCs w:val="20"/>
              </w:rPr>
              <w:t>Counting on</w:t>
            </w:r>
          </w:p>
          <w:p w:rsidR="00B10E22" w:rsidRPr="002422C3" w:rsidRDefault="00B10E22" w:rsidP="00D312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2C3">
              <w:rPr>
                <w:rFonts w:ascii="Times New Roman" w:hAnsi="Times New Roman"/>
                <w:sz w:val="20"/>
                <w:szCs w:val="20"/>
              </w:rPr>
              <w:t>bundle</w:t>
            </w:r>
          </w:p>
          <w:p w:rsidR="00B10E22" w:rsidRPr="002422C3" w:rsidRDefault="00B10E22" w:rsidP="00D312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2C3">
              <w:rPr>
                <w:rFonts w:ascii="Times New Roman" w:hAnsi="Times New Roman"/>
                <w:sz w:val="20"/>
                <w:szCs w:val="20"/>
              </w:rPr>
              <w:t>Digit</w:t>
            </w:r>
          </w:p>
          <w:p w:rsidR="00B10E22" w:rsidRPr="002422C3" w:rsidRDefault="00B10E22" w:rsidP="00D312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422C3">
              <w:rPr>
                <w:rFonts w:ascii="Times New Roman" w:hAnsi="Times New Roman"/>
                <w:sz w:val="20"/>
                <w:szCs w:val="20"/>
              </w:rPr>
              <w:t>Two-digit numbers</w:t>
            </w:r>
          </w:p>
          <w:p w:rsidR="00B10E22" w:rsidRPr="002422C3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2422C3">
              <w:rPr>
                <w:rFonts w:ascii="Times New Roman" w:hAnsi="Times New Roman"/>
                <w:sz w:val="20"/>
                <w:szCs w:val="20"/>
              </w:rPr>
              <w:t>groups</w:t>
            </w:r>
          </w:p>
        </w:tc>
      </w:tr>
      <w:tr w:rsidR="00B10E22" w:rsidRPr="00D3129D" w:rsidTr="00C6680D">
        <w:trPr>
          <w:trHeight w:val="368"/>
        </w:trPr>
        <w:tc>
          <w:tcPr>
            <w:tcW w:w="11016" w:type="dxa"/>
            <w:gridSpan w:val="7"/>
            <w:shd w:val="clear" w:color="auto" w:fill="C2D69B"/>
          </w:tcPr>
          <w:p w:rsidR="00B10E22" w:rsidRPr="00D3129D" w:rsidRDefault="00B10E22" w:rsidP="00D312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Learning Experience</w:t>
            </w:r>
          </w:p>
        </w:tc>
      </w:tr>
      <w:tr w:rsidR="00B10E22" w:rsidRPr="00D3129D" w:rsidTr="00C6680D">
        <w:trPr>
          <w:trHeight w:val="737"/>
        </w:trPr>
        <w:tc>
          <w:tcPr>
            <w:tcW w:w="1818" w:type="dxa"/>
            <w:vMerge w:val="restart"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98" w:type="dxa"/>
            <w:gridSpan w:val="6"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D3129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Common</w:t>
                  </w:r>
                </w:smartTag>
                <w:r w:rsidRPr="00D3129D">
                  <w:rPr>
                    <w:rFonts w:ascii="Times New Roman" w:hAnsi="Times New Roman"/>
                    <w:b/>
                    <w:sz w:val="24"/>
                    <w:szCs w:val="24"/>
                  </w:rPr>
                  <w:t xml:space="preserve"> </w:t>
                </w:r>
                <w:smartTag w:uri="urn:schemas-microsoft-com:office:smarttags" w:element="PlaceName">
                  <w:r w:rsidRPr="00D3129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Core</w:t>
                  </w:r>
                </w:smartTag>
                <w:r w:rsidRPr="00D3129D">
                  <w:rPr>
                    <w:rFonts w:ascii="Times New Roman" w:hAnsi="Times New Roman"/>
                    <w:b/>
                    <w:sz w:val="24"/>
                    <w:szCs w:val="24"/>
                  </w:rPr>
                  <w:t xml:space="preserve"> </w:t>
                </w:r>
                <w:smartTag w:uri="urn:schemas-microsoft-com:office:smarttags" w:element="PlaceType">
                  <w:r w:rsidRPr="00D3129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State</w:t>
                  </w:r>
                </w:smartTag>
              </w:smartTag>
            </w:smartTag>
            <w:r w:rsidRPr="00D3129D">
              <w:rPr>
                <w:rFonts w:ascii="Times New Roman" w:hAnsi="Times New Roman"/>
                <w:b/>
                <w:sz w:val="24"/>
                <w:szCs w:val="24"/>
              </w:rPr>
              <w:t xml:space="preserve"> Standards: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1.NBT.2a;  1.NBT.1</w:t>
            </w:r>
          </w:p>
        </w:tc>
      </w:tr>
      <w:tr w:rsidR="00B10E22" w:rsidRPr="00D3129D" w:rsidTr="00C6680D">
        <w:trPr>
          <w:trHeight w:val="737"/>
        </w:trPr>
        <w:tc>
          <w:tcPr>
            <w:tcW w:w="1818" w:type="dxa"/>
            <w:vMerge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I can bundle and count groups of 10.  I can read and write numbers up to 100 in groups of ten.</w:t>
            </w:r>
          </w:p>
        </w:tc>
      </w:tr>
      <w:tr w:rsidR="00B10E22" w:rsidRPr="00D3129D" w:rsidTr="00C6680D">
        <w:trPr>
          <w:trHeight w:val="737"/>
        </w:trPr>
        <w:tc>
          <w:tcPr>
            <w:tcW w:w="1818" w:type="dxa"/>
            <w:vMerge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Activating Strategy/H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unt</w:t>
            </w:r>
            <w:r w:rsidRPr="00D3129D">
              <w:rPr>
                <w:rFonts w:ascii="Times New Roman" w:hAnsi="Times New Roman"/>
                <w:sz w:val="24"/>
                <w:szCs w:val="24"/>
              </w:rPr>
              <w:t xml:space="preserve"> (How will students become cognitively engaged and focused?)</w:t>
            </w:r>
          </w:p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Virtual tour of Piedmont Candy Company)</w:t>
            </w:r>
          </w:p>
        </w:tc>
      </w:tr>
      <w:tr w:rsidR="00B10E22" w:rsidRPr="00D3129D" w:rsidTr="00C6680D">
        <w:trPr>
          <w:trHeight w:val="737"/>
        </w:trPr>
        <w:tc>
          <w:tcPr>
            <w:tcW w:w="1818" w:type="dxa"/>
            <w:vMerge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Teacher Directed: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Introduce vocab.  Model on overhead using 10 frames and counters; putting counters in frames and writing numeral underneath for 3 different numbers</w:t>
            </w:r>
          </w:p>
        </w:tc>
      </w:tr>
      <w:tr w:rsidR="00B10E22" w:rsidRPr="00D3129D" w:rsidTr="00C6680D">
        <w:trPr>
          <w:trHeight w:val="737"/>
        </w:trPr>
        <w:tc>
          <w:tcPr>
            <w:tcW w:w="1818" w:type="dxa"/>
            <w:vMerge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Guided Practice: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Children work in pairs with random numbers of groups of tens cubes.  Partner bundles into 10s and each records in journal/drawing picture and writing number.  Rotate bags at table giving other child a chance to bundle while following procedure of recording.</w:t>
            </w:r>
          </w:p>
        </w:tc>
      </w:tr>
      <w:tr w:rsidR="00B10E22" w:rsidRPr="00D3129D" w:rsidTr="00C6680D">
        <w:trPr>
          <w:trHeight w:val="737"/>
        </w:trPr>
        <w:tc>
          <w:tcPr>
            <w:tcW w:w="1818" w:type="dxa"/>
            <w:vMerge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Independent Practice: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Pass out candy in bags to each and follow same routine of bundling/recording in journals reminding children they act as workers to send orders to Food Lion for sales</w:t>
            </w:r>
          </w:p>
        </w:tc>
      </w:tr>
      <w:tr w:rsidR="00B10E22" w:rsidRPr="00D3129D" w:rsidTr="00C6680D">
        <w:trPr>
          <w:trHeight w:val="737"/>
        </w:trPr>
        <w:tc>
          <w:tcPr>
            <w:tcW w:w="1818" w:type="dxa"/>
            <w:vMerge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Closing/Summarizing Strategy: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Discuss what was learned by calling on random students to explain how they made numbers in their journals.</w:t>
            </w:r>
          </w:p>
        </w:tc>
      </w:tr>
      <w:tr w:rsidR="00B10E22" w:rsidRPr="00D3129D" w:rsidTr="00C6680D">
        <w:trPr>
          <w:trHeight w:val="296"/>
        </w:trPr>
        <w:tc>
          <w:tcPr>
            <w:tcW w:w="11016" w:type="dxa"/>
            <w:gridSpan w:val="7"/>
            <w:shd w:val="clear" w:color="auto" w:fill="C2D69B"/>
          </w:tcPr>
          <w:p w:rsidR="00B10E22" w:rsidRPr="00D3129D" w:rsidRDefault="00B10E22" w:rsidP="00D312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B10E22" w:rsidRPr="00D3129D" w:rsidTr="00C6680D">
        <w:trPr>
          <w:trHeight w:val="539"/>
        </w:trPr>
        <w:tc>
          <w:tcPr>
            <w:tcW w:w="3672" w:type="dxa"/>
            <w:gridSpan w:val="3"/>
          </w:tcPr>
          <w:p w:rsidR="00B10E22" w:rsidRPr="00D3129D" w:rsidRDefault="00B10E22" w:rsidP="00D312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B10E22" w:rsidRPr="00D3129D" w:rsidRDefault="00B10E22" w:rsidP="00D312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B10E22" w:rsidRPr="00D3129D" w:rsidRDefault="00B10E22" w:rsidP="00D312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B10E22" w:rsidRPr="00D3129D" w:rsidTr="00C6680D">
        <w:trPr>
          <w:trHeight w:val="719"/>
        </w:trPr>
        <w:tc>
          <w:tcPr>
            <w:tcW w:w="3672" w:type="dxa"/>
            <w:gridSpan w:val="3"/>
          </w:tcPr>
          <w:p w:rsidR="00B10E22" w:rsidRPr="00D3129D" w:rsidRDefault="00B10E22" w:rsidP="00D12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 higher level students:  Upon completion of assignment, work w/ struggling student  </w:t>
            </w:r>
          </w:p>
        </w:tc>
        <w:tc>
          <w:tcPr>
            <w:tcW w:w="3672" w:type="dxa"/>
            <w:gridSpan w:val="3"/>
          </w:tcPr>
          <w:p w:rsidR="00B10E22" w:rsidRPr="00D3129D" w:rsidRDefault="00B10E22" w:rsidP="00D12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Work with peer tutor </w:t>
            </w:r>
          </w:p>
        </w:tc>
        <w:tc>
          <w:tcPr>
            <w:tcW w:w="3672" w:type="dxa"/>
          </w:tcPr>
          <w:p w:rsidR="00B10E22" w:rsidRPr="00D3129D" w:rsidRDefault="00B10E22" w:rsidP="00D127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 small group model bundling by 10s, using pictures and writing numbers created </w:t>
            </w:r>
          </w:p>
        </w:tc>
      </w:tr>
      <w:tr w:rsidR="00B10E22" w:rsidRPr="00D3129D" w:rsidTr="00C6680D">
        <w:trPr>
          <w:trHeight w:val="296"/>
        </w:trPr>
        <w:tc>
          <w:tcPr>
            <w:tcW w:w="11016" w:type="dxa"/>
            <w:gridSpan w:val="7"/>
          </w:tcPr>
          <w:p w:rsidR="00B10E22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Rubric for task 1  -   Timing for this is flexible and to be determined by completion of task.</w:t>
            </w:r>
          </w:p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Anecdotal notes should be taken daily/checklist</w:t>
            </w:r>
          </w:p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E22" w:rsidRPr="00D3129D" w:rsidTr="00C6680D">
        <w:trPr>
          <w:trHeight w:val="296"/>
        </w:trPr>
        <w:tc>
          <w:tcPr>
            <w:tcW w:w="11016" w:type="dxa"/>
            <w:gridSpan w:val="7"/>
          </w:tcPr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129D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 w:rsidRPr="00D3129D"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0E22" w:rsidRPr="00D3129D" w:rsidRDefault="00B10E22" w:rsidP="00D312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0E22" w:rsidRPr="00A67FA5" w:rsidRDefault="00B10E22" w:rsidP="00FE4609">
      <w:pPr>
        <w:rPr>
          <w:rFonts w:ascii="Times New Roman" w:hAnsi="Times New Roman"/>
          <w:sz w:val="10"/>
          <w:szCs w:val="10"/>
        </w:rPr>
      </w:pPr>
    </w:p>
    <w:sectPr w:rsidR="00B10E22" w:rsidRPr="00A67FA5" w:rsidSect="00FE4609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F09" w:rsidRDefault="005D7F09" w:rsidP="00D7779B">
      <w:pPr>
        <w:spacing w:after="0" w:line="240" w:lineRule="auto"/>
      </w:pPr>
      <w:r>
        <w:separator/>
      </w:r>
    </w:p>
  </w:endnote>
  <w:endnote w:type="continuationSeparator" w:id="0">
    <w:p w:rsidR="005D7F09" w:rsidRDefault="005D7F09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E22" w:rsidRDefault="00B10E22" w:rsidP="00D3129D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tab/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F09" w:rsidRDefault="005D7F09" w:rsidP="00D7779B">
      <w:pPr>
        <w:spacing w:after="0" w:line="240" w:lineRule="auto"/>
      </w:pPr>
      <w:r>
        <w:separator/>
      </w:r>
    </w:p>
  </w:footnote>
  <w:footnote w:type="continuationSeparator" w:id="0">
    <w:p w:rsidR="005D7F09" w:rsidRDefault="005D7F09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20BB"/>
    <w:rsid w:val="00094151"/>
    <w:rsid w:val="00224A5F"/>
    <w:rsid w:val="002422C3"/>
    <w:rsid w:val="00266043"/>
    <w:rsid w:val="00274ACD"/>
    <w:rsid w:val="0028190D"/>
    <w:rsid w:val="003D3E94"/>
    <w:rsid w:val="003D7D31"/>
    <w:rsid w:val="00421C99"/>
    <w:rsid w:val="004B658C"/>
    <w:rsid w:val="004D65DD"/>
    <w:rsid w:val="0051657B"/>
    <w:rsid w:val="00570FB8"/>
    <w:rsid w:val="005C4CBE"/>
    <w:rsid w:val="005D7F09"/>
    <w:rsid w:val="00643719"/>
    <w:rsid w:val="006A0ACD"/>
    <w:rsid w:val="007B401D"/>
    <w:rsid w:val="008C13D7"/>
    <w:rsid w:val="00901D47"/>
    <w:rsid w:val="00997276"/>
    <w:rsid w:val="009B085C"/>
    <w:rsid w:val="00A67FA5"/>
    <w:rsid w:val="00B10E22"/>
    <w:rsid w:val="00B34F22"/>
    <w:rsid w:val="00B51CA8"/>
    <w:rsid w:val="00B80798"/>
    <w:rsid w:val="00BF1D7C"/>
    <w:rsid w:val="00C01989"/>
    <w:rsid w:val="00C6680D"/>
    <w:rsid w:val="00C92D93"/>
    <w:rsid w:val="00CB2DBC"/>
    <w:rsid w:val="00CD5617"/>
    <w:rsid w:val="00D12758"/>
    <w:rsid w:val="00D3129D"/>
    <w:rsid w:val="00D7779B"/>
    <w:rsid w:val="00D85633"/>
    <w:rsid w:val="00E3306F"/>
    <w:rsid w:val="00E6284B"/>
    <w:rsid w:val="00EC06D4"/>
    <w:rsid w:val="00EC6A9E"/>
    <w:rsid w:val="00F71999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F2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6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120B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F2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6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0120B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iedmon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K-5 Math Lesson Plan</vt:lpstr>
    </vt:vector>
  </TitlesOfParts>
  <Company>Guilford County Schools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K-5 Math Lesson Plan</dc:title>
  <dc:creator>Breedlove, Logan W</dc:creator>
  <cp:lastModifiedBy>Dawn S. Benbow</cp:lastModifiedBy>
  <cp:revision>2</cp:revision>
  <dcterms:created xsi:type="dcterms:W3CDTF">2012-07-11T17:04:00Z</dcterms:created>
  <dcterms:modified xsi:type="dcterms:W3CDTF">2012-07-11T17:04:00Z</dcterms:modified>
</cp:coreProperties>
</file>